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7E" w:rsidRDefault="009B667E" w:rsidP="009B667E">
      <w:pPr>
        <w:pStyle w:val="a9"/>
        <w:spacing w:before="0" w:beforeAutospacing="0" w:after="0" w:afterAutospacing="0"/>
        <w:ind w:firstLine="375"/>
        <w:jc w:val="right"/>
        <w:rPr>
          <w:rStyle w:val="aa"/>
          <w:rFonts w:ascii="GHEA Grapalat" w:hAnsi="GHEA Grapalat"/>
          <w:b w:val="0"/>
          <w:i/>
          <w:color w:val="000000"/>
          <w:sz w:val="16"/>
          <w:szCs w:val="16"/>
        </w:rPr>
      </w:pPr>
    </w:p>
    <w:p w:rsidR="009B667E" w:rsidRPr="00A95754" w:rsidRDefault="009B667E" w:rsidP="009B667E">
      <w:pPr>
        <w:jc w:val="right"/>
        <w:rPr>
          <w:rFonts w:ascii="GHEA Grapalat" w:hAnsi="GHEA Grapalat"/>
          <w:sz w:val="22"/>
          <w:szCs w:val="22"/>
        </w:rPr>
      </w:pPr>
    </w:p>
    <w:p w:rsidR="009B667E" w:rsidRPr="006B7BCF" w:rsidRDefault="009B667E" w:rsidP="009B667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67E" w:rsidRPr="006B7BCF" w:rsidRDefault="009B667E" w:rsidP="009B667E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9B667E" w:rsidRDefault="009B667E" w:rsidP="009B667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B667E" w:rsidRPr="009B667E" w:rsidRDefault="009B667E" w:rsidP="009B667E">
      <w:pPr>
        <w:ind w:left="-142" w:firstLine="142"/>
        <w:jc w:val="both"/>
        <w:rPr>
          <w:rFonts w:ascii="Sylfaen" w:hAnsi="Sylfaen" w:cs="TimesArmenianPSMT"/>
          <w:b/>
          <w:sz w:val="20"/>
          <w:lang w:val="es-ES"/>
        </w:rPr>
      </w:pPr>
      <w:r w:rsidRPr="009B667E">
        <w:rPr>
          <w:rFonts w:ascii="GHEA Grapalat" w:hAnsi="GHEA Grapalat" w:cs="Sylfaen"/>
          <w:sz w:val="20"/>
          <w:u w:val="single"/>
          <w:lang w:val="af-ZA"/>
        </w:rPr>
        <w:t xml:space="preserve">ՀՀ ԿԱ ազգային անվտանգության </w:t>
      </w:r>
      <w:r w:rsidRPr="009B667E">
        <w:rPr>
          <w:rFonts w:ascii="GHEA Grapalat" w:hAnsi="GHEA Grapalat" w:cs="Sylfaen"/>
          <w:sz w:val="20"/>
          <w:lang w:val="af-ZA"/>
        </w:rPr>
        <w:t xml:space="preserve">ծառայությունը ստորև ներկայացնում է իր կարիքների համար </w:t>
      </w:r>
      <w:r w:rsidRPr="009B667E">
        <w:rPr>
          <w:rFonts w:ascii="Sylfaen" w:hAnsi="Sylfaen" w:cs="TimesArmenianPSMT"/>
          <w:b/>
          <w:sz w:val="20"/>
          <w:lang w:val="es-ES"/>
        </w:rPr>
        <w:t>ՀԱՄԱԿԱՐԳՉԱՅԻՆ ԵՎ ՊԱՏՃԵՆԱՀԱՆՄԱՆ ՍԱՐՔԱՎՈՐՈՒՄՆԵՐ ԵՎ ՕԺԱՆԴԱԿ ՆՅՈՒԹԵՐ</w:t>
      </w:r>
      <w:r>
        <w:rPr>
          <w:rFonts w:ascii="Sylfaen" w:hAnsi="Sylfaen" w:cs="TimesArmenianPSMT"/>
          <w:b/>
          <w:sz w:val="20"/>
          <w:lang w:val="es-ES"/>
        </w:rPr>
        <w:t xml:space="preserve"> </w:t>
      </w:r>
      <w:r w:rsidRPr="009B667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02FE2">
        <w:rPr>
          <w:rFonts w:ascii="GHEA Grapalat" w:hAnsi="GHEA Grapalat" w:cs="Sylfaen"/>
          <w:b/>
          <w:lang w:val="hy-AM"/>
        </w:rPr>
        <w:t>ՀՀ ԿԱ ԱԱԾ-ԿԿՏՎ-ԳՀԱՊՁԲ-17/1</w:t>
      </w:r>
      <w:r w:rsidRPr="009B667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9B667E"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 xml:space="preserve">2017 թվականի </w:t>
      </w:r>
      <w:r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օգոստո</w:t>
      </w:r>
      <w:r w:rsidRPr="009B667E"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սի 2-ին</w:t>
      </w:r>
      <w:r w:rsidRPr="009B667E">
        <w:rPr>
          <w:rFonts w:ascii="GHEA Grapalat" w:hAnsi="GHEA Grapalat" w:cs="Sylfaen"/>
          <w:sz w:val="20"/>
          <w:lang w:val="af-ZA"/>
        </w:rPr>
        <w:t xml:space="preserve"> կնքված </w:t>
      </w:r>
      <w:r w:rsidRPr="009B667E"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N 11/2</w:t>
      </w:r>
      <w:r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22</w:t>
      </w:r>
      <w:r w:rsidRPr="009B667E"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-2017, N 11/2</w:t>
      </w:r>
      <w:r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23</w:t>
      </w:r>
      <w:r w:rsidRPr="009B667E"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-2017 և N 11/2</w:t>
      </w:r>
      <w:r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24</w:t>
      </w:r>
      <w:r w:rsidRPr="009B667E">
        <w:rPr>
          <w:rFonts w:ascii="GHEA Grapalat" w:hAnsi="GHEA Grapalat" w:cs="Sylfaen"/>
          <w:b/>
          <w:color w:val="7030A0"/>
          <w:sz w:val="20"/>
          <w:u w:val="single"/>
          <w:lang w:val="af-ZA"/>
        </w:rPr>
        <w:t>-2017</w:t>
      </w:r>
      <w:r w:rsidRPr="009B667E">
        <w:rPr>
          <w:rFonts w:ascii="GHEA Grapalat" w:hAnsi="GHEA Grapalat" w:cs="Sylfaen"/>
          <w:sz w:val="20"/>
          <w:lang w:val="af-ZA"/>
        </w:rPr>
        <w:t xml:space="preserve"> պայմանագրերի մասին տեղեկատվությունը`</w:t>
      </w:r>
    </w:p>
    <w:p w:rsidR="009B667E" w:rsidRDefault="009B667E" w:rsidP="009B667E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9B667E" w:rsidRPr="00BF7713" w:rsidTr="00FD24DB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B667E" w:rsidRPr="00BF7713" w:rsidTr="00FD24DB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8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B667E" w:rsidRPr="00BF7713" w:rsidTr="00FD24DB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3A1660" w:rsidTr="00D103D3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9B667E" w:rsidRDefault="009B667E" w:rsidP="00FD24DB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14"/>
                <w:u w:val="single"/>
                <w:vertAlign w:val="subscript"/>
              </w:rPr>
            </w:pPr>
            <w:r w:rsidRPr="009B667E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FFFFF"/>
              </w:rPr>
              <w:t>լազերային</w:t>
            </w:r>
            <w:r w:rsidRPr="009B667E">
              <w:rPr>
                <w:rFonts w:ascii="GHEA Grapalat" w:hAnsi="GHEA Grapalat" w:cs="Helvetica"/>
                <w:color w:val="333333"/>
                <w:sz w:val="14"/>
                <w:szCs w:val="14"/>
                <w:shd w:val="clear" w:color="auto" w:fill="FFFFFF"/>
              </w:rPr>
              <w:t xml:space="preserve"> </w:t>
            </w:r>
            <w:r w:rsidRPr="009B667E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FFFFF"/>
              </w:rPr>
              <w:t>տպիչներ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D30C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</w:t>
            </w:r>
            <w:r w:rsidRPr="00102FE2">
              <w:rPr>
                <w:rFonts w:ascii="GHEA Grapalat" w:hAnsi="GHEA Grapalat"/>
                <w:sz w:val="16"/>
                <w:szCs w:val="16"/>
              </w:rPr>
              <w:t>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FD24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FD24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667E" w:rsidRPr="009B667E" w:rsidRDefault="009B66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667E">
              <w:rPr>
                <w:rFonts w:ascii="Calibri" w:hAnsi="Calibri" w:cs="Calibri"/>
                <w:color w:val="000000"/>
                <w:sz w:val="16"/>
                <w:szCs w:val="16"/>
              </w:rPr>
              <w:t>1.331.000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667E" w:rsidRPr="009B667E" w:rsidRDefault="009B66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667E">
              <w:rPr>
                <w:rFonts w:ascii="Calibri" w:hAnsi="Calibri" w:cs="Calibri"/>
                <w:color w:val="000000"/>
                <w:sz w:val="16"/>
                <w:szCs w:val="16"/>
              </w:rPr>
              <w:t>1.331.000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9B667E">
              <w:rPr>
                <w:rFonts w:ascii="GHEA Grapalat" w:hAnsi="GHEA Grapalat"/>
                <w:sz w:val="12"/>
                <w:szCs w:val="12"/>
              </w:rPr>
              <w:t>Տպիչ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լազերային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A4 </w:t>
            </w:r>
            <w:r w:rsidRPr="009B667E">
              <w:rPr>
                <w:rFonts w:ascii="GHEA Grapalat" w:hAnsi="GHEA Grapalat"/>
                <w:sz w:val="12"/>
                <w:szCs w:val="12"/>
              </w:rPr>
              <w:t>ֆորմատի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մոնոխրոմ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երկկողմանի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ցանցային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 </w:t>
            </w:r>
            <w:r w:rsidRPr="009B667E">
              <w:rPr>
                <w:rFonts w:ascii="GHEA Grapalat" w:hAnsi="GHEA Grapalat"/>
                <w:sz w:val="12"/>
                <w:szCs w:val="12"/>
              </w:rPr>
              <w:t>տպելու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արագությունը՝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առնվազն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40 </w:t>
            </w:r>
            <w:r w:rsidRPr="009B667E">
              <w:rPr>
                <w:rFonts w:ascii="GHEA Grapalat" w:hAnsi="GHEA Grapalat"/>
                <w:sz w:val="12"/>
                <w:szCs w:val="12"/>
              </w:rPr>
              <w:t>էջ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B667E">
              <w:rPr>
                <w:rFonts w:ascii="GHEA Grapalat" w:hAnsi="GHEA Grapalat"/>
                <w:sz w:val="12"/>
                <w:szCs w:val="12"/>
              </w:rPr>
              <w:t>րոպե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կետայնությունը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600x600 dpi, 1xUSB 2.0; 1xGigabit Ethernet network,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հիշողությունը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128 </w:t>
            </w:r>
            <w:r w:rsidRPr="009B667E">
              <w:rPr>
                <w:rFonts w:ascii="GHEA Grapalat" w:hAnsi="GHEA Grapalat"/>
                <w:sz w:val="12"/>
                <w:szCs w:val="12"/>
              </w:rPr>
              <w:t>ՄԲ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9B667E">
              <w:rPr>
                <w:rFonts w:ascii="GHEA Grapalat" w:hAnsi="GHEA Grapalat"/>
                <w:sz w:val="12"/>
                <w:szCs w:val="12"/>
              </w:rPr>
              <w:t>կամ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համարժեքը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br/>
            </w:r>
            <w:r w:rsidRPr="009B667E">
              <w:rPr>
                <w:rFonts w:ascii="GHEA Grapalat" w:hAnsi="GHEA Grapalat"/>
                <w:sz w:val="12"/>
                <w:szCs w:val="12"/>
              </w:rPr>
              <w:t>Երաշխիքային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ժամկետը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առնվազն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1 </w:t>
            </w:r>
            <w:r w:rsidRPr="009B667E">
              <w:rPr>
                <w:rFonts w:ascii="GHEA Grapalat" w:hAnsi="GHEA Grapalat"/>
                <w:sz w:val="12"/>
                <w:szCs w:val="12"/>
              </w:rPr>
              <w:t>տարի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B667E">
              <w:rPr>
                <w:rFonts w:ascii="GHEA Grapalat" w:hAnsi="GHEA Grapalat"/>
                <w:sz w:val="14"/>
                <w:szCs w:val="14"/>
              </w:rPr>
              <w:t>Տպիչ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4"/>
                <w:szCs w:val="14"/>
              </w:rPr>
              <w:t>լազերային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, A4 </w:t>
            </w:r>
            <w:r w:rsidRPr="009B667E">
              <w:rPr>
                <w:rFonts w:ascii="GHEA Grapalat" w:hAnsi="GHEA Grapalat"/>
                <w:sz w:val="14"/>
                <w:szCs w:val="14"/>
              </w:rPr>
              <w:t>ֆորմատի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4"/>
                <w:szCs w:val="14"/>
              </w:rPr>
              <w:t>մոնոխրոմ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4"/>
                <w:szCs w:val="14"/>
              </w:rPr>
              <w:t>երկկողմանի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4"/>
                <w:szCs w:val="14"/>
              </w:rPr>
              <w:t>ցանցային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,  </w:t>
            </w:r>
            <w:r w:rsidRPr="009B667E">
              <w:rPr>
                <w:rFonts w:ascii="GHEA Grapalat" w:hAnsi="GHEA Grapalat"/>
                <w:sz w:val="14"/>
                <w:szCs w:val="14"/>
              </w:rPr>
              <w:t>տպելու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4"/>
                <w:szCs w:val="14"/>
              </w:rPr>
              <w:t>արագությունը՝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4"/>
                <w:szCs w:val="14"/>
              </w:rPr>
              <w:t>առնվազն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40 </w:t>
            </w:r>
            <w:r w:rsidRPr="009B667E">
              <w:rPr>
                <w:rFonts w:ascii="GHEA Grapalat" w:hAnsi="GHEA Grapalat"/>
                <w:sz w:val="14"/>
                <w:szCs w:val="14"/>
              </w:rPr>
              <w:t>էջ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B667E">
              <w:rPr>
                <w:rFonts w:ascii="GHEA Grapalat" w:hAnsi="GHEA Grapalat"/>
                <w:sz w:val="14"/>
                <w:szCs w:val="14"/>
              </w:rPr>
              <w:t>րոպե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4"/>
                <w:szCs w:val="14"/>
              </w:rPr>
              <w:t>կետայնությունը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600x600 dpi, 1xUSB 2.0; 1xGigabit Ethernet network, </w:t>
            </w:r>
            <w:r w:rsidRPr="009B667E">
              <w:rPr>
                <w:rFonts w:ascii="GHEA Grapalat" w:hAnsi="GHEA Grapalat"/>
                <w:sz w:val="14"/>
                <w:szCs w:val="14"/>
              </w:rPr>
              <w:t>հիշողությունը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128 </w:t>
            </w:r>
            <w:r w:rsidRPr="009B667E">
              <w:rPr>
                <w:rFonts w:ascii="GHEA Grapalat" w:hAnsi="GHEA Grapalat"/>
                <w:sz w:val="14"/>
                <w:szCs w:val="14"/>
              </w:rPr>
              <w:t>ՄԲ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B667E">
              <w:rPr>
                <w:rFonts w:ascii="GHEA Grapalat" w:hAnsi="GHEA Grapalat"/>
                <w:sz w:val="14"/>
                <w:szCs w:val="14"/>
              </w:rPr>
              <w:t>կամ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4"/>
                <w:szCs w:val="14"/>
              </w:rPr>
              <w:t>համարժեքը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>:</w:t>
            </w:r>
          </w:p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B667E">
              <w:rPr>
                <w:rFonts w:ascii="GHEA Grapalat" w:hAnsi="GHEA Grapalat"/>
                <w:sz w:val="14"/>
                <w:szCs w:val="14"/>
              </w:rPr>
              <w:t>Երաշխիքային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4"/>
                <w:szCs w:val="14"/>
              </w:rPr>
              <w:t>ժամկետը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4"/>
                <w:szCs w:val="14"/>
              </w:rPr>
              <w:t>առնվազն</w:t>
            </w: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 xml:space="preserve"> 1 </w:t>
            </w:r>
            <w:r w:rsidRPr="009B667E">
              <w:rPr>
                <w:rFonts w:ascii="GHEA Grapalat" w:hAnsi="GHEA Grapalat"/>
                <w:sz w:val="14"/>
                <w:szCs w:val="14"/>
              </w:rPr>
              <w:t>տարի</w:t>
            </w:r>
          </w:p>
        </w:tc>
      </w:tr>
      <w:tr w:rsidR="009B667E" w:rsidRPr="00BD168D" w:rsidTr="00D210E9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9B667E" w:rsidRDefault="009B667E" w:rsidP="00FD24DB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14"/>
              </w:rPr>
            </w:pPr>
            <w:r w:rsidRPr="009B667E">
              <w:rPr>
                <w:rFonts w:ascii="GHEA Grapalat" w:hAnsi="GHEA Grapalat"/>
                <w:sz w:val="14"/>
                <w:szCs w:val="14"/>
              </w:rPr>
              <w:t>համակարգչային մոնիտոր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D30C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FD24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FD24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667E" w:rsidRPr="009B667E" w:rsidRDefault="009B66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667E">
              <w:rPr>
                <w:rFonts w:ascii="Calibri" w:hAnsi="Calibri" w:cs="Calibri"/>
                <w:color w:val="000000"/>
                <w:sz w:val="16"/>
                <w:szCs w:val="16"/>
              </w:rPr>
              <w:t>10.000.000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667E" w:rsidRPr="009B667E" w:rsidRDefault="009B66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667E">
              <w:rPr>
                <w:rFonts w:ascii="Calibri" w:hAnsi="Calibri" w:cs="Calibri"/>
                <w:color w:val="000000"/>
                <w:sz w:val="16"/>
                <w:szCs w:val="16"/>
              </w:rPr>
              <w:t>10.000.000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9B667E">
              <w:rPr>
                <w:rFonts w:ascii="GHEA Grapalat" w:hAnsi="GHEA Grapalat"/>
                <w:sz w:val="12"/>
                <w:szCs w:val="12"/>
              </w:rPr>
              <w:t>Մոնիտոր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49inch UHD SMART Signage,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անկյունագիծը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49”,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տիպը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60Hz E-LED BLU,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կետայնությունը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3840*2160 (4K UHD),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կոնտրաստ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4700:1,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պայծառությունը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500 nit,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դիտելու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անկյունը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(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Հորիզոնական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B667E">
              <w:rPr>
                <w:rFonts w:ascii="GHEA Grapalat" w:hAnsi="GHEA Grapalat"/>
                <w:sz w:val="12"/>
                <w:szCs w:val="12"/>
              </w:rPr>
              <w:t>Ուղղահայաց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) 1780/1780,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գույները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16.7 </w:t>
            </w:r>
            <w:r w:rsidRPr="009B667E">
              <w:rPr>
                <w:rFonts w:ascii="GHEA Grapalat" w:hAnsi="GHEA Grapalat"/>
                <w:sz w:val="12"/>
                <w:szCs w:val="12"/>
              </w:rPr>
              <w:t>մլն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2x10W </w:t>
            </w:r>
            <w:r w:rsidRPr="009B667E">
              <w:rPr>
                <w:rFonts w:ascii="GHEA Grapalat" w:hAnsi="GHEA Grapalat"/>
                <w:sz w:val="12"/>
                <w:szCs w:val="12"/>
              </w:rPr>
              <w:t>բարձրախոսներ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մուտք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1xDVI, 2xDisplay Port 1.2, 4xHDMI 1.4, USB, RJ45, StereominiJack,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հատջերմաստիճանի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ցուցիչ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համակցված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ցուցադրում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IP5X Dust Protected, FHD4PBPSupport(2/3/4PBP),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հոսանքը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100-240 </w:t>
            </w:r>
            <w:r w:rsidRPr="009B667E">
              <w:rPr>
                <w:rFonts w:ascii="GHEA Grapalat" w:hAnsi="GHEA Grapalat"/>
                <w:sz w:val="12"/>
                <w:szCs w:val="12"/>
              </w:rPr>
              <w:t>Վ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50/60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Հց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24/7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աշխատանքային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ռեժիմով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արձագանքման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ժամանակը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8 </w:t>
            </w:r>
            <w:r w:rsidRPr="009B667E">
              <w:rPr>
                <w:rFonts w:ascii="GHEA Grapalat" w:hAnsi="GHEA Grapalat"/>
                <w:sz w:val="12"/>
                <w:szCs w:val="12"/>
              </w:rPr>
              <w:t>մվ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չափսերը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1099.4 x 634.0 x 36.8 </w:t>
            </w:r>
            <w:r w:rsidRPr="009B667E">
              <w:rPr>
                <w:rFonts w:ascii="GHEA Grapalat" w:hAnsi="GHEA Grapalat"/>
                <w:sz w:val="12"/>
                <w:szCs w:val="12"/>
              </w:rPr>
              <w:t>մմ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9B667E">
              <w:rPr>
                <w:rFonts w:ascii="Calibri" w:eastAsia="Calibri" w:hAnsi="Calibri" w:cs="Calibri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>WMN-4270SD Adjustable Wall Mount Bracket</w:t>
            </w:r>
          </w:p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9B667E">
              <w:rPr>
                <w:rFonts w:ascii="GHEA Grapalat" w:hAnsi="GHEA Grapalat"/>
                <w:sz w:val="12"/>
                <w:szCs w:val="12"/>
              </w:rPr>
              <w:t>կամ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համարժեքը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9B667E">
              <w:rPr>
                <w:rFonts w:ascii="GHEA Grapalat" w:hAnsi="GHEA Grapalat"/>
                <w:sz w:val="12"/>
                <w:szCs w:val="12"/>
              </w:rPr>
              <w:t>Երաշխիքային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ժամկետը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առնվազն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3 </w:t>
            </w:r>
            <w:r w:rsidRPr="009B667E">
              <w:rPr>
                <w:rFonts w:ascii="GHEA Grapalat" w:hAnsi="GHEA Grapalat"/>
                <w:sz w:val="12"/>
                <w:szCs w:val="12"/>
              </w:rPr>
              <w:t>տարի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>Մոնիտոր 49inch UHD SMART Signage, անկյունագիծը 49”, տիպը 60Hz E-LED BLU, կետայնությունը 3840*2160 (4K UHD), կոնտրաստ 4700:1, պայծառությունը 500 nit, դիտելու անկյունը (Հորիզոնական/Ուղղահայաց) 1780/1780, գույները 16.7 մլն, 2x10W բարձրախոսներ, մուտք 1xDVI, 2xDisplay Port 1.2, 4xHDMI 1.4, USB, RJ45, StereominiJack, հատջերմաստիճանի ցուցիչ, համակցված ցուցադրում, IP5X Dust Protected, FHD4PBPSupport(2/3/4PBP), հոսանքը 100-240 Վ, 50/60 Հց, 24/7 աշխատանքային ռեժիմով, արձագանքման ժամանակը 8 մվ, չափսերը 1099.4 x 634.0 x 36.8 մմ, WMN-4270SD Adjustable Wall Mount Bracketկամ համարժեքը:</w:t>
            </w:r>
          </w:p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>Երաշխիքային ժամկետը առնվազն 3 տարի</w:t>
            </w:r>
          </w:p>
        </w:tc>
      </w:tr>
      <w:tr w:rsidR="009B667E" w:rsidRPr="003A1660" w:rsidTr="005E70F3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9B667E" w:rsidRDefault="009B667E" w:rsidP="00FD24D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FFFFF"/>
              </w:rPr>
            </w:pPr>
            <w:r w:rsidRPr="009B667E">
              <w:rPr>
                <w:rFonts w:ascii="GHEA Grapalat" w:hAnsi="GHEA Grapalat" w:cs="Sylfaen"/>
                <w:color w:val="333333"/>
                <w:sz w:val="14"/>
                <w:szCs w:val="14"/>
                <w:shd w:val="clear" w:color="auto" w:fill="FFFFFF"/>
              </w:rPr>
              <w:t>քարտրիջներ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667E" w:rsidRPr="00A82BF6" w:rsidRDefault="009B667E" w:rsidP="00D30C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FD24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102FE2" w:rsidRDefault="009B667E" w:rsidP="00FD24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FE2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667E" w:rsidRPr="009B667E" w:rsidRDefault="009B66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667E">
              <w:rPr>
                <w:rFonts w:ascii="Calibri" w:hAnsi="Calibri" w:cs="Calibri"/>
                <w:color w:val="000000"/>
                <w:sz w:val="16"/>
                <w:szCs w:val="16"/>
              </w:rPr>
              <w:t>462.000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667E" w:rsidRPr="009B667E" w:rsidRDefault="009B667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B667E">
              <w:rPr>
                <w:rFonts w:ascii="Calibri" w:hAnsi="Calibri" w:cs="Calibri"/>
                <w:color w:val="000000"/>
                <w:sz w:val="16"/>
                <w:szCs w:val="16"/>
              </w:rPr>
              <w:t>462.000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HP 26X (GT-HCF226X),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տպելու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ռեսուրսը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9000 </w:t>
            </w:r>
            <w:r w:rsidRPr="009B667E">
              <w:rPr>
                <w:rFonts w:ascii="GHEA Grapalat" w:hAnsi="GHEA Grapalat"/>
                <w:sz w:val="12"/>
                <w:szCs w:val="12"/>
              </w:rPr>
              <w:t>էջ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B667E">
              <w:rPr>
                <w:rFonts w:ascii="GHEA Grapalat" w:hAnsi="GHEA Grapalat"/>
                <w:sz w:val="12"/>
                <w:szCs w:val="12"/>
              </w:rPr>
              <w:t>կամ</w:t>
            </w:r>
            <w:r w:rsidRPr="009B667E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B667E">
              <w:rPr>
                <w:rFonts w:ascii="GHEA Grapalat" w:hAnsi="GHEA Grapalat"/>
                <w:sz w:val="12"/>
                <w:szCs w:val="12"/>
              </w:rPr>
              <w:t>համարժեքը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9B667E" w:rsidRDefault="009B667E" w:rsidP="00FD24D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B667E">
              <w:rPr>
                <w:rFonts w:ascii="GHEA Grapalat" w:hAnsi="GHEA Grapalat"/>
                <w:sz w:val="14"/>
                <w:szCs w:val="14"/>
                <w:lang w:val="af-ZA"/>
              </w:rPr>
              <w:t>(GT-HCF226X), տպելու ռեսուրսը 9000 էջ, կամ համարժեքը</w:t>
            </w:r>
          </w:p>
        </w:tc>
      </w:tr>
      <w:tr w:rsidR="009B667E" w:rsidRPr="003A1660" w:rsidTr="00FD24DB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B667E" w:rsidRPr="00BD168D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9B667E" w:rsidRPr="00BF7713" w:rsidTr="00FD24DB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006022" w:rsidRDefault="009B667E" w:rsidP="00FD24DB">
            <w:pPr>
              <w:rPr>
                <w:rFonts w:ascii="GHEA Grapalat" w:hAnsi="GHEA Grapalat"/>
                <w:b/>
                <w:sz w:val="20"/>
              </w:rPr>
            </w:pPr>
            <w:r w:rsidRPr="00006022">
              <w:rPr>
                <w:rFonts w:ascii="Sylfaen" w:hAnsi="Sylfaen" w:cs="Sylfaen"/>
                <w:b/>
                <w:sz w:val="20"/>
              </w:rPr>
              <w:t>&lt;Գնումների մասին&gt; ՀՀ օրենքի 22-րդ հոդվածի 1-ին կետ</w:t>
            </w:r>
          </w:p>
        </w:tc>
      </w:tr>
      <w:tr w:rsidR="009B667E" w:rsidRPr="00BF7713" w:rsidTr="00FD24DB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Default="009B667E" w:rsidP="00FD24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Default="009B667E" w:rsidP="00FD24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Default="009B667E" w:rsidP="00FD24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Default="009B667E" w:rsidP="00FD24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Default="009B667E" w:rsidP="00FD24D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9B66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04.07.2017թ.</w:t>
            </w: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9B667E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B667E" w:rsidRPr="00BF7E1A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F7E1A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BF7E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BF7E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BF7E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BF7E1A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BF7E1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r w:rsidRPr="00BF7E1A">
              <w:rPr>
                <w:rFonts w:ascii="GHEA Grapalat" w:hAnsi="GHEA Grapalat" w:cs="Sylfaen"/>
                <w:b/>
                <w:sz w:val="16"/>
                <w:szCs w:val="16"/>
              </w:rPr>
              <w:t xml:space="preserve">ինը </w:t>
            </w:r>
            <w:r w:rsidR="002A2925" w:rsidRPr="00BF7E1A">
              <w:rPr>
                <w:rFonts w:ascii="GHEA Grapalat" w:hAnsi="GHEA Grapalat" w:cs="Sylfaen"/>
                <w:b/>
                <w:sz w:val="16"/>
                <w:szCs w:val="16"/>
              </w:rPr>
              <w:t>կցվում է /Հավելված 1/</w:t>
            </w:r>
          </w:p>
        </w:tc>
      </w:tr>
      <w:tr w:rsidR="009B667E" w:rsidRPr="00BF7713" w:rsidTr="00FD24DB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9B667E" w:rsidRPr="00BF7713" w:rsidTr="00FD24DB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B667E" w:rsidRPr="00BF7713" w:rsidTr="00FD24DB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B667E" w:rsidRPr="00BF7713" w:rsidTr="00FD24DB">
        <w:trPr>
          <w:trHeight w:val="83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9B667E" w:rsidRPr="00604A2D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9B667E" w:rsidRDefault="009B667E" w:rsidP="00FD24DB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9B667E" w:rsidRDefault="009B667E" w:rsidP="00FD24DB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9B667E" w:rsidRDefault="009B667E" w:rsidP="00FD24DB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B667E" w:rsidRDefault="009B667E" w:rsidP="00FD24DB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9B667E" w:rsidRDefault="009B667E" w:rsidP="00FD24DB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9B667E" w:rsidRDefault="009B667E" w:rsidP="00FD24DB">
            <w:pPr>
              <w:jc w:val="center"/>
              <w:rPr>
                <w:rFonts w:cs="Calibri"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B667E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B667E" w:rsidRPr="00BF7713" w:rsidTr="00FD24DB">
        <w:tc>
          <w:tcPr>
            <w:tcW w:w="818" w:type="dxa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B667E" w:rsidRPr="00BF7713" w:rsidTr="00FD24DB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B667E" w:rsidRPr="00BF7713" w:rsidTr="00FD24DB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B667E" w:rsidRPr="00BF7713" w:rsidTr="00FD24DB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D168D" w:rsidTr="00FD24DB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667E" w:rsidRPr="00A82342" w:rsidRDefault="009B667E" w:rsidP="002A2925">
            <w:pPr>
              <w:pStyle w:val="ab"/>
              <w:ind w:left="1080"/>
              <w:jc w:val="both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9B667E" w:rsidRPr="00BF7713" w:rsidTr="00FD24DB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2616FE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A82342" w:rsidRDefault="002A2925" w:rsidP="002A292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  <w:r w:rsidR="009B667E" w:rsidRPr="00A82342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9B667E" w:rsidRPr="00A82342">
              <w:rPr>
                <w:rFonts w:ascii="GHEA Grapalat" w:hAnsi="GHEA Grapalat" w:cs="Sylfaen"/>
                <w:b/>
                <w:sz w:val="18"/>
                <w:szCs w:val="18"/>
              </w:rPr>
              <w:t>.2017թ.</w:t>
            </w:r>
          </w:p>
        </w:tc>
      </w:tr>
      <w:tr w:rsidR="009B667E" w:rsidRPr="00BF7713" w:rsidTr="00FD24DB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B667E" w:rsidRPr="00F50FBC" w:rsidRDefault="009B667E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2A2925" w:rsidRPr="00BF7713" w:rsidTr="006104D0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2925" w:rsidRPr="00F50FBC" w:rsidRDefault="002A2925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A2925" w:rsidRDefault="002A2925" w:rsidP="002A2925">
            <w:pPr>
              <w:jc w:val="center"/>
            </w:pPr>
            <w:r w:rsidRPr="00953D62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Pr="00953D62">
              <w:rPr>
                <w:rFonts w:ascii="GHEA Grapalat" w:hAnsi="GHEA Grapalat" w:cs="Sylfaen"/>
                <w:b/>
                <w:sz w:val="18"/>
                <w:szCs w:val="18"/>
              </w:rPr>
              <w:t>.07.2017թ.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A2925" w:rsidRDefault="002A2925" w:rsidP="002A2925">
            <w:pPr>
              <w:jc w:val="center"/>
            </w:pPr>
            <w:r w:rsidRPr="00953D62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Pr="00953D62">
              <w:rPr>
                <w:rFonts w:ascii="GHEA Grapalat" w:hAnsi="GHEA Grapalat" w:cs="Sylfaen"/>
                <w:b/>
                <w:sz w:val="18"/>
                <w:szCs w:val="18"/>
              </w:rPr>
              <w:t>.07.2017թ.</w:t>
            </w:r>
          </w:p>
        </w:tc>
      </w:tr>
      <w:tr w:rsidR="009B667E" w:rsidRPr="00BF7713" w:rsidTr="00FD24DB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667E" w:rsidRPr="00BC2B2A" w:rsidRDefault="009B667E" w:rsidP="002A29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r w:rsidR="002A2925" w:rsidRPr="00953D62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2A2925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2A2925" w:rsidRPr="00953D62">
              <w:rPr>
                <w:rFonts w:ascii="GHEA Grapalat" w:hAnsi="GHEA Grapalat" w:cs="Sylfaen"/>
                <w:b/>
                <w:sz w:val="18"/>
                <w:szCs w:val="18"/>
              </w:rPr>
              <w:t>.07.2017թ.</w:t>
            </w:r>
          </w:p>
        </w:tc>
      </w:tr>
      <w:tr w:rsidR="009B667E" w:rsidRPr="00BF7713" w:rsidTr="00FD24DB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C2B2A" w:rsidRDefault="002A2925" w:rsidP="002A292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53D62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  <w:r w:rsidRPr="00953D62">
              <w:rPr>
                <w:rFonts w:ascii="GHEA Grapalat" w:hAnsi="GHEA Grapalat" w:cs="Sylfaen"/>
                <w:b/>
                <w:sz w:val="18"/>
                <w:szCs w:val="18"/>
              </w:rPr>
              <w:t>.07.2017թ.</w:t>
            </w:r>
          </w:p>
        </w:tc>
      </w:tr>
      <w:tr w:rsidR="009B667E" w:rsidRPr="00BF7713" w:rsidTr="00FD24DB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Default="009B667E" w:rsidP="00FD24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C2B2A" w:rsidRDefault="002A2925" w:rsidP="002A2925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8"/>
                <w:szCs w:val="18"/>
                <w:lang w:val="es-ES"/>
              </w:rPr>
              <w:t>0</w:t>
            </w:r>
            <w:r w:rsidR="009B667E" w:rsidRPr="00BC2B2A">
              <w:rPr>
                <w:rFonts w:ascii="GHEA Grapalat" w:hAnsi="GHEA Grapalat" w:cs="Arial Armenian"/>
                <w:b/>
                <w:color w:val="000000"/>
                <w:sz w:val="18"/>
                <w:szCs w:val="18"/>
                <w:lang w:val="es-ES"/>
              </w:rPr>
              <w:t>2.0</w:t>
            </w:r>
            <w:r>
              <w:rPr>
                <w:rFonts w:ascii="GHEA Grapalat" w:hAnsi="GHEA Grapalat" w:cs="Arial Armenian"/>
                <w:b/>
                <w:color w:val="000000"/>
                <w:sz w:val="18"/>
                <w:szCs w:val="18"/>
                <w:lang w:val="es-ES"/>
              </w:rPr>
              <w:t>8</w:t>
            </w:r>
            <w:r w:rsidR="009B667E" w:rsidRPr="00BC2B2A">
              <w:rPr>
                <w:rFonts w:ascii="GHEA Grapalat" w:hAnsi="GHEA Grapalat" w:cs="Arial Armenian"/>
                <w:b/>
                <w:color w:val="000000"/>
                <w:sz w:val="18"/>
                <w:szCs w:val="18"/>
                <w:lang w:val="es-ES"/>
              </w:rPr>
              <w:t>.2017թ.</w:t>
            </w:r>
          </w:p>
        </w:tc>
      </w:tr>
      <w:tr w:rsidR="009B667E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67E" w:rsidRPr="00BF7713" w:rsidTr="00FD24DB">
        <w:tc>
          <w:tcPr>
            <w:tcW w:w="818" w:type="dxa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9B667E" w:rsidRPr="00BF7713" w:rsidTr="00FD24DB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B667E" w:rsidRPr="00BF7713" w:rsidTr="00FD24DB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B667E" w:rsidRPr="00BF7713" w:rsidTr="00FD24DB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67E" w:rsidRPr="00BF7713" w:rsidRDefault="009B667E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Ընդհանուր</w:t>
            </w:r>
            <w:r w:rsidRPr="00BF771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BF7E1A" w:rsidRPr="00BF7713" w:rsidTr="001935D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F7E1A" w:rsidRPr="00BF7713" w:rsidRDefault="00BF7E1A" w:rsidP="00792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F7E1A" w:rsidRPr="00BF7E1A" w:rsidRDefault="00BF7E1A" w:rsidP="007926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«Կոմպմարկետ»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F7E1A" w:rsidRPr="00BC2B2A" w:rsidRDefault="00BF7E1A" w:rsidP="002A29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11/223-2017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F7E1A" w:rsidRPr="00BC2B2A" w:rsidRDefault="00BF7E1A" w:rsidP="0079263D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02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.0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BF7E1A" w:rsidRPr="00BC2B2A" w:rsidRDefault="00BF7E1A" w:rsidP="0079263D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30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09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F7E1A" w:rsidRPr="00BF7713" w:rsidRDefault="00BF7E1A" w:rsidP="00792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BF7E1A" w:rsidRDefault="00BF7E1A" w:rsidP="00BF7E1A">
            <w:pPr>
              <w:jc w:val="center"/>
            </w:pPr>
            <w:r w:rsidRPr="00E2587B">
              <w:rPr>
                <w:rFonts w:ascii="GHEA Grapalat" w:hAnsi="GHEA Grapalat"/>
                <w:sz w:val="18"/>
                <w:szCs w:val="18"/>
              </w:rPr>
              <w:t>1</w:t>
            </w:r>
            <w:r w:rsidRPr="00E2587B">
              <w:rPr>
                <w:rFonts w:ascii="Calibri" w:hAnsi="Calibri" w:cs="Calibri"/>
                <w:sz w:val="18"/>
                <w:szCs w:val="18"/>
              </w:rPr>
              <w:t> </w:t>
            </w:r>
            <w:r w:rsidRPr="00E2587B">
              <w:rPr>
                <w:rFonts w:ascii="GHEA Grapalat" w:hAnsi="GHEA Grapalat"/>
                <w:sz w:val="18"/>
                <w:szCs w:val="18"/>
              </w:rPr>
              <w:t>214 400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BF7E1A" w:rsidRDefault="00BF7E1A" w:rsidP="00BF7E1A">
            <w:pPr>
              <w:jc w:val="center"/>
            </w:pPr>
            <w:r w:rsidRPr="00E2587B">
              <w:rPr>
                <w:rFonts w:ascii="GHEA Grapalat" w:hAnsi="GHEA Grapalat"/>
                <w:sz w:val="18"/>
                <w:szCs w:val="18"/>
              </w:rPr>
              <w:t>1</w:t>
            </w:r>
            <w:r w:rsidRPr="00E2587B">
              <w:rPr>
                <w:rFonts w:ascii="Calibri" w:hAnsi="Calibri" w:cs="Calibri"/>
                <w:sz w:val="18"/>
                <w:szCs w:val="18"/>
              </w:rPr>
              <w:t> </w:t>
            </w:r>
            <w:r w:rsidRPr="00E2587B">
              <w:rPr>
                <w:rFonts w:ascii="GHEA Grapalat" w:hAnsi="GHEA Grapalat"/>
                <w:sz w:val="18"/>
                <w:szCs w:val="18"/>
              </w:rPr>
              <w:t>214 400</w:t>
            </w:r>
          </w:p>
        </w:tc>
      </w:tr>
      <w:tr w:rsidR="002A2925" w:rsidRPr="00BF7713" w:rsidTr="003A08BC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2A2925" w:rsidRPr="00BF7713" w:rsidRDefault="002A2925" w:rsidP="00353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A2925" w:rsidRPr="002A2925" w:rsidRDefault="002A2925" w:rsidP="00353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29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«Միկրորինգ»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A2925" w:rsidRPr="00BC2B2A" w:rsidRDefault="002A2925" w:rsidP="00353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11/224-2017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A2925" w:rsidRPr="00BC2B2A" w:rsidRDefault="002A2925" w:rsidP="00353A57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02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.0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A2925" w:rsidRPr="00BC2B2A" w:rsidRDefault="002A2925" w:rsidP="00353A57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30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09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A2925" w:rsidRPr="00BF7713" w:rsidRDefault="002A2925" w:rsidP="00353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2A2925" w:rsidRDefault="002A2925" w:rsidP="00BF7E1A">
            <w:pPr>
              <w:jc w:val="center"/>
            </w:pPr>
            <w:r w:rsidRPr="00863D78">
              <w:rPr>
                <w:rFonts w:ascii="GHEA Grapalat" w:hAnsi="GHEA Grapalat"/>
                <w:sz w:val="18"/>
                <w:szCs w:val="18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63D78">
              <w:rPr>
                <w:rFonts w:ascii="GHEA Grapalat" w:hAnsi="GHEA Grapalat"/>
                <w:sz w:val="18"/>
                <w:szCs w:val="18"/>
              </w:rPr>
              <w:t>810 000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2A2925" w:rsidRDefault="002A2925" w:rsidP="00BF7E1A">
            <w:pPr>
              <w:jc w:val="center"/>
            </w:pPr>
            <w:r w:rsidRPr="00863D78">
              <w:rPr>
                <w:rFonts w:ascii="GHEA Grapalat" w:hAnsi="GHEA Grapalat"/>
                <w:sz w:val="18"/>
                <w:szCs w:val="18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63D78">
              <w:rPr>
                <w:rFonts w:ascii="GHEA Grapalat" w:hAnsi="GHEA Grapalat"/>
                <w:sz w:val="18"/>
                <w:szCs w:val="18"/>
              </w:rPr>
              <w:t>810 000</w:t>
            </w:r>
          </w:p>
        </w:tc>
      </w:tr>
      <w:tr w:rsidR="00BF7E1A" w:rsidRPr="00BF7713" w:rsidTr="002E4044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F7E1A" w:rsidRPr="00BF7713" w:rsidRDefault="00BF7E1A" w:rsidP="00757D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F7E1A" w:rsidRPr="00BF7E1A" w:rsidRDefault="00BF7E1A" w:rsidP="00757D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«Նորմա-Պլյուս»ՍՊԸ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F7E1A" w:rsidRPr="00BC2B2A" w:rsidRDefault="00BF7E1A" w:rsidP="00757D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11/222-2017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BF7E1A" w:rsidRPr="00BC2B2A" w:rsidRDefault="00BF7E1A" w:rsidP="00757D18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02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.0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BF7E1A" w:rsidRPr="00BC2B2A" w:rsidRDefault="00BF7E1A" w:rsidP="00757D18">
            <w:pPr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30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09</w:t>
            </w:r>
            <w:r w:rsidRPr="00BC2B2A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F7E1A" w:rsidRPr="00BF7713" w:rsidRDefault="00BF7E1A" w:rsidP="00757D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BF7E1A" w:rsidRDefault="00BF7E1A" w:rsidP="00BF7E1A">
            <w:pPr>
              <w:jc w:val="center"/>
            </w:pPr>
            <w:r w:rsidRPr="007130DE">
              <w:rPr>
                <w:rFonts w:ascii="GHEA Grapalat" w:hAnsi="GHEA Grapalat"/>
                <w:sz w:val="18"/>
                <w:szCs w:val="18"/>
              </w:rPr>
              <w:t>425 700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BF7E1A" w:rsidRDefault="00BF7E1A" w:rsidP="00BF7E1A">
            <w:pPr>
              <w:jc w:val="center"/>
            </w:pPr>
            <w:r w:rsidRPr="007130DE">
              <w:rPr>
                <w:rFonts w:ascii="GHEA Grapalat" w:hAnsi="GHEA Grapalat"/>
                <w:sz w:val="18"/>
                <w:szCs w:val="18"/>
              </w:rPr>
              <w:t>425 700</w:t>
            </w:r>
          </w:p>
        </w:tc>
      </w:tr>
      <w:tr w:rsidR="002A2925" w:rsidRPr="00BF7713" w:rsidTr="00FD24DB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A2925" w:rsidRPr="00BF7713" w:rsidTr="00FD24DB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F7E1A" w:rsidRPr="00BF7713" w:rsidTr="00FD24DB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713" w:rsidRDefault="00BF7E1A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«Կոմպմարկետ»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BF7E1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BF7E1A">
              <w:rPr>
                <w:rFonts w:ascii="GHEA Grapalat" w:hAnsi="GHEA Grapalat"/>
                <w:b/>
                <w:sz w:val="14"/>
                <w:szCs w:val="14"/>
              </w:rPr>
              <w:t xml:space="preserve">Սայաթ-Նովա պող. 33/63 </w:t>
            </w:r>
          </w:p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1510002106830100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02557321</w:t>
            </w:r>
          </w:p>
        </w:tc>
      </w:tr>
      <w:tr w:rsidR="00BF7E1A" w:rsidRPr="00BF7713" w:rsidTr="00FD24D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713" w:rsidRDefault="00BF7E1A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2A2925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29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«Միկրորինգ»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BF7E1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BF7E1A">
              <w:rPr>
                <w:rFonts w:ascii="GHEA Grapalat" w:hAnsi="GHEA Grapalat"/>
                <w:b/>
                <w:sz w:val="14"/>
                <w:szCs w:val="14"/>
              </w:rPr>
              <w:t xml:space="preserve">Սայաթ-Նովա պող. 33/63 </w:t>
            </w:r>
          </w:p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2050022150151001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00824922</w:t>
            </w:r>
          </w:p>
        </w:tc>
      </w:tr>
      <w:tr w:rsidR="00BF7E1A" w:rsidRPr="00BF7713" w:rsidTr="00FD24D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713" w:rsidRDefault="00BF7E1A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«Նորմա-Պլյուս»ՍՊԸ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BF7E1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nb-NO"/>
              </w:rPr>
              <w:t>ք. Երևան, Մաշտոցի 2, տարածք 60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nb-NO"/>
              </w:rPr>
              <w:t>2474400007570000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7E1A" w:rsidRPr="00BF7E1A" w:rsidRDefault="00BF7E1A" w:rsidP="00FD24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E1A">
              <w:rPr>
                <w:rFonts w:ascii="GHEA Grapalat" w:hAnsi="GHEA Grapalat"/>
                <w:b/>
                <w:sz w:val="14"/>
                <w:szCs w:val="14"/>
                <w:lang w:val="nb-NO"/>
              </w:rPr>
              <w:t>00053663</w:t>
            </w:r>
          </w:p>
        </w:tc>
      </w:tr>
      <w:tr w:rsidR="002A2925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925" w:rsidRPr="00BF7713" w:rsidTr="00FD24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A2925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A2925" w:rsidRPr="00BF7713" w:rsidRDefault="002A2925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A2925" w:rsidRPr="00BF7713" w:rsidRDefault="002A2925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A2925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A2925" w:rsidRPr="00BF7713" w:rsidRDefault="002A2925" w:rsidP="00FD24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925" w:rsidRPr="00BF7713" w:rsidTr="00FD24DB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A2925" w:rsidRPr="00BF7713" w:rsidTr="00FD24DB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2925" w:rsidRPr="00BF7713" w:rsidRDefault="002A2925" w:rsidP="00FD24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A2925" w:rsidRPr="00BF7713" w:rsidTr="00FD24DB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 Բաբայան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010-579-599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A2925" w:rsidRPr="00BF7713" w:rsidRDefault="002A2925" w:rsidP="00FD24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tv@sns.am</w:t>
            </w:r>
          </w:p>
        </w:tc>
      </w:tr>
    </w:tbl>
    <w:p w:rsidR="009B667E" w:rsidRDefault="009B667E" w:rsidP="009B667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B667E" w:rsidRDefault="009B667E" w:rsidP="009B66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 ՀՀ ԿԱ ԱԱԾ</w:t>
      </w:r>
    </w:p>
    <w:p w:rsidR="009B667E" w:rsidRPr="003A1660" w:rsidRDefault="00F3061F" w:rsidP="009B667E">
      <w:pPr>
        <w:spacing w:after="240"/>
        <w:ind w:firstLine="709"/>
        <w:jc w:val="both"/>
        <w:rPr>
          <w:rFonts w:ascii="GHEA Grapalat" w:hAnsi="GHEA Grapalat"/>
          <w:color w:val="FFFFFF" w:themeColor="background1"/>
          <w:sz w:val="20"/>
          <w:lang w:val="af-ZA"/>
        </w:rPr>
      </w:pPr>
      <w:r w:rsidRPr="003A1660">
        <w:rPr>
          <w:rFonts w:ascii="GHEA Grapalat" w:hAnsi="GHEA Grapalat"/>
          <w:color w:val="FFFFFF" w:themeColor="background1"/>
          <w:sz w:val="20"/>
          <w:lang w:val="af-ZA"/>
        </w:rPr>
        <w:t>ԿԿ</w:t>
      </w:r>
      <w:r w:rsidR="009B667E" w:rsidRPr="003A1660">
        <w:rPr>
          <w:rFonts w:ascii="GHEA Grapalat" w:hAnsi="GHEA Grapalat"/>
          <w:color w:val="FFFFFF" w:themeColor="background1"/>
          <w:sz w:val="20"/>
          <w:lang w:val="af-ZA"/>
        </w:rPr>
        <w:t xml:space="preserve">ՏՎ պետ </w:t>
      </w:r>
      <w:r w:rsidR="009B667E" w:rsidRPr="003A1660">
        <w:rPr>
          <w:rFonts w:ascii="GHEA Grapalat" w:hAnsi="GHEA Grapalat"/>
          <w:color w:val="FFFFFF" w:themeColor="background1"/>
          <w:sz w:val="20"/>
          <w:u w:val="single"/>
          <w:lang w:val="af-ZA"/>
        </w:rPr>
        <w:tab/>
      </w:r>
      <w:r w:rsidR="009B667E" w:rsidRPr="003A1660">
        <w:rPr>
          <w:rFonts w:ascii="GHEA Grapalat" w:hAnsi="GHEA Grapalat"/>
          <w:color w:val="FFFFFF" w:themeColor="background1"/>
          <w:sz w:val="20"/>
          <w:u w:val="single"/>
          <w:lang w:val="af-ZA"/>
        </w:rPr>
        <w:tab/>
      </w:r>
      <w:r w:rsidR="009B667E" w:rsidRPr="003A1660">
        <w:rPr>
          <w:rFonts w:ascii="GHEA Grapalat" w:hAnsi="GHEA Grapalat"/>
          <w:color w:val="FFFFFF" w:themeColor="background1"/>
          <w:sz w:val="20"/>
          <w:u w:val="single"/>
          <w:lang w:val="af-ZA"/>
        </w:rPr>
        <w:tab/>
      </w:r>
      <w:r w:rsidR="009B667E" w:rsidRPr="003A1660">
        <w:rPr>
          <w:rFonts w:ascii="GHEA Grapalat" w:hAnsi="GHEA Grapalat"/>
          <w:color w:val="FFFFFF" w:themeColor="background1"/>
          <w:sz w:val="20"/>
          <w:u w:val="single"/>
          <w:lang w:val="af-ZA"/>
        </w:rPr>
        <w:tab/>
      </w:r>
      <w:r w:rsidR="009B667E" w:rsidRPr="003A1660">
        <w:rPr>
          <w:rFonts w:ascii="GHEA Grapalat" w:hAnsi="GHEA Grapalat"/>
          <w:color w:val="FFFFFF" w:themeColor="background1"/>
          <w:sz w:val="20"/>
          <w:u w:val="single"/>
          <w:lang w:val="af-ZA"/>
        </w:rPr>
        <w:tab/>
      </w:r>
      <w:r w:rsidRPr="003A1660">
        <w:rPr>
          <w:rFonts w:ascii="GHEA Grapalat" w:hAnsi="GHEA Grapalat"/>
          <w:color w:val="FFFFFF" w:themeColor="background1"/>
          <w:sz w:val="20"/>
          <w:lang w:val="af-ZA"/>
        </w:rPr>
        <w:t>Գ</w:t>
      </w:r>
      <w:r w:rsidR="009B667E" w:rsidRPr="003A1660">
        <w:rPr>
          <w:rFonts w:ascii="GHEA Grapalat" w:hAnsi="GHEA Grapalat"/>
          <w:color w:val="FFFFFF" w:themeColor="background1"/>
          <w:sz w:val="20"/>
          <w:lang w:val="af-ZA"/>
        </w:rPr>
        <w:t xml:space="preserve">. </w:t>
      </w:r>
      <w:r w:rsidRPr="003A1660">
        <w:rPr>
          <w:rFonts w:ascii="GHEA Grapalat" w:hAnsi="GHEA Grapalat"/>
          <w:color w:val="FFFFFF" w:themeColor="background1"/>
          <w:sz w:val="20"/>
          <w:lang w:val="af-ZA"/>
        </w:rPr>
        <w:t>Անտոն</w:t>
      </w:r>
      <w:r w:rsidR="009B667E" w:rsidRPr="003A1660">
        <w:rPr>
          <w:rFonts w:ascii="GHEA Grapalat" w:hAnsi="GHEA Grapalat"/>
          <w:color w:val="FFFFFF" w:themeColor="background1"/>
          <w:sz w:val="20"/>
          <w:lang w:val="af-ZA"/>
        </w:rPr>
        <w:t>յան</w:t>
      </w:r>
    </w:p>
    <w:p w:rsidR="009B667E" w:rsidRPr="00EC3C3D" w:rsidRDefault="009B667E" w:rsidP="009B667E">
      <w:pPr>
        <w:spacing w:after="240" w:line="360" w:lineRule="auto"/>
        <w:ind w:firstLine="709"/>
        <w:jc w:val="both"/>
        <w:rPr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7678F9" w:rsidRPr="00F3061F" w:rsidRDefault="007678F9">
      <w:pPr>
        <w:rPr>
          <w:lang w:val="af-ZA"/>
        </w:rPr>
      </w:pPr>
    </w:p>
    <w:sectPr w:rsidR="007678F9" w:rsidRPr="00F3061F" w:rsidSect="00D9310F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CDF" w:rsidRDefault="003A5CDF" w:rsidP="009B667E">
      <w:r>
        <w:separator/>
      </w:r>
    </w:p>
  </w:endnote>
  <w:endnote w:type="continuationSeparator" w:id="1">
    <w:p w:rsidR="003A5CDF" w:rsidRDefault="003A5CDF" w:rsidP="009B6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50C8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A73D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3A5CDF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A5CDF" w:rsidP="00717888">
    <w:pPr>
      <w:pStyle w:val="a4"/>
      <w:framePr w:wrap="around" w:vAnchor="text" w:hAnchor="margin" w:xAlign="right" w:y="1"/>
      <w:rPr>
        <w:rStyle w:val="a3"/>
      </w:rPr>
    </w:pPr>
  </w:p>
  <w:p w:rsidR="00227F34" w:rsidRDefault="003A5CDF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CDF" w:rsidRDefault="003A5CDF" w:rsidP="009B667E">
      <w:r>
        <w:separator/>
      </w:r>
    </w:p>
  </w:footnote>
  <w:footnote w:type="continuationSeparator" w:id="1">
    <w:p w:rsidR="003A5CDF" w:rsidRDefault="003A5CDF" w:rsidP="009B667E">
      <w:r>
        <w:continuationSeparator/>
      </w:r>
    </w:p>
  </w:footnote>
  <w:footnote w:id="2">
    <w:p w:rsidR="009B667E" w:rsidRPr="00541A77" w:rsidRDefault="009B667E" w:rsidP="009B667E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9B667E" w:rsidRPr="002D0BF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B667E" w:rsidRPr="002D0BF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B667E" w:rsidRPr="00EB00B9" w:rsidRDefault="009B667E" w:rsidP="009B667E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9B667E" w:rsidRPr="002D0BF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B667E" w:rsidRPr="002D0BF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B667E" w:rsidRPr="002D0BF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B667E" w:rsidRPr="002D0BF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B667E" w:rsidRPr="00C868EC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B667E" w:rsidRPr="00871366" w:rsidRDefault="009B667E" w:rsidP="009B667E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2A2925" w:rsidRPr="002D0BF6" w:rsidRDefault="002A2925" w:rsidP="009B667E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67F8"/>
    <w:multiLevelType w:val="hybridMultilevel"/>
    <w:tmpl w:val="E06652EE"/>
    <w:lvl w:ilvl="0" w:tplc="6A5CEBB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67E"/>
    <w:rsid w:val="002A2925"/>
    <w:rsid w:val="003A1660"/>
    <w:rsid w:val="003A5CDF"/>
    <w:rsid w:val="007678F9"/>
    <w:rsid w:val="007A73D6"/>
    <w:rsid w:val="009B667E"/>
    <w:rsid w:val="00B50C86"/>
    <w:rsid w:val="00BF7E1A"/>
    <w:rsid w:val="00F3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7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B667E"/>
  </w:style>
  <w:style w:type="paragraph" w:styleId="a4">
    <w:name w:val="footer"/>
    <w:basedOn w:val="a"/>
    <w:link w:val="a5"/>
    <w:rsid w:val="009B66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9B667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9B667E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9B667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9B667E"/>
    <w:rPr>
      <w:vertAlign w:val="superscript"/>
    </w:rPr>
  </w:style>
  <w:style w:type="paragraph" w:styleId="a9">
    <w:name w:val="Normal (Web)"/>
    <w:basedOn w:val="a"/>
    <w:rsid w:val="009B667E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a">
    <w:name w:val="Strong"/>
    <w:qFormat/>
    <w:rsid w:val="009B667E"/>
    <w:rPr>
      <w:b/>
      <w:bCs/>
    </w:rPr>
  </w:style>
  <w:style w:type="paragraph" w:styleId="2">
    <w:name w:val="Body Text Indent 2"/>
    <w:basedOn w:val="a"/>
    <w:link w:val="20"/>
    <w:rsid w:val="009B667E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9B667E"/>
    <w:rPr>
      <w:rFonts w:ascii="Baltica" w:eastAsia="Times New Roman" w:hAnsi="Baltica" w:cs="Times New Roman"/>
      <w:sz w:val="20"/>
      <w:szCs w:val="20"/>
      <w:lang w:val="af-ZA"/>
    </w:rPr>
  </w:style>
  <w:style w:type="paragraph" w:styleId="ab">
    <w:name w:val="List Paragraph"/>
    <w:basedOn w:val="a"/>
    <w:uiPriority w:val="34"/>
    <w:qFormat/>
    <w:rsid w:val="009B66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2017-08-02T12:02:00Z</dcterms:created>
  <dcterms:modified xsi:type="dcterms:W3CDTF">2017-08-02T12:31:00Z</dcterms:modified>
</cp:coreProperties>
</file>